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8B" w:rsidRDefault="00F553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6448"/>
        <w:gridCol w:w="1536"/>
      </w:tblGrid>
      <w:tr w:rsidR="00F5538B">
        <w:trPr>
          <w:trHeight w:val="360"/>
        </w:trPr>
        <w:tc>
          <w:tcPr>
            <w:tcW w:w="1366" w:type="dxa"/>
          </w:tcPr>
          <w:p w:rsidR="00F5538B" w:rsidRDefault="00F13A21">
            <w:pPr>
              <w:jc w:val="center"/>
              <w:rPr>
                <w:rFonts w:ascii="Lustria" w:eastAsia="Lustria" w:hAnsi="Lustria" w:cs="Lust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76263" cy="576263"/>
                  <wp:effectExtent l="0" t="0" r="0" b="0"/>
                  <wp:docPr id="1" name="image3.png" descr="Image result for texas ff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Image result for texas ffa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3" cy="576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8" w:type="dxa"/>
          </w:tcPr>
          <w:p w:rsidR="00F5538B" w:rsidRDefault="00F5538B">
            <w:pPr>
              <w:rPr>
                <w:rFonts w:ascii="Lustria" w:eastAsia="Lustria" w:hAnsi="Lustria" w:cs="Lustria"/>
                <w:sz w:val="32"/>
                <w:szCs w:val="32"/>
              </w:rPr>
            </w:pPr>
          </w:p>
          <w:p w:rsidR="00F5538B" w:rsidRDefault="00F13A21">
            <w:pPr>
              <w:jc w:val="center"/>
              <w:rPr>
                <w:rFonts w:ascii="Federo" w:eastAsia="Federo" w:hAnsi="Federo" w:cs="Federo"/>
                <w:b/>
                <w:sz w:val="40"/>
                <w:szCs w:val="40"/>
              </w:rPr>
            </w:pPr>
            <w:proofErr w:type="spellStart"/>
            <w:r>
              <w:rPr>
                <w:rFonts w:ascii="Federo" w:eastAsia="Federo" w:hAnsi="Federo" w:cs="Federo"/>
                <w:b/>
                <w:sz w:val="40"/>
                <w:szCs w:val="40"/>
              </w:rPr>
              <w:t>Agriscience</w:t>
            </w:r>
            <w:proofErr w:type="spellEnd"/>
            <w:r>
              <w:rPr>
                <w:rFonts w:ascii="Federo" w:eastAsia="Federo" w:hAnsi="Federo" w:cs="Federo"/>
                <w:b/>
                <w:sz w:val="40"/>
                <w:szCs w:val="40"/>
              </w:rPr>
              <w:t xml:space="preserve"> Fair </w:t>
            </w:r>
          </w:p>
          <w:p w:rsidR="00F5538B" w:rsidRDefault="00F5538B">
            <w:pPr>
              <w:jc w:val="center"/>
              <w:rPr>
                <w:rFonts w:ascii="Lustria" w:eastAsia="Lustria" w:hAnsi="Lustria" w:cs="Lustria"/>
                <w:sz w:val="32"/>
                <w:szCs w:val="32"/>
              </w:rPr>
            </w:pPr>
          </w:p>
        </w:tc>
        <w:tc>
          <w:tcPr>
            <w:tcW w:w="1536" w:type="dxa"/>
          </w:tcPr>
          <w:p w:rsidR="00F5538B" w:rsidRDefault="00F13A21">
            <w:pPr>
              <w:jc w:val="center"/>
              <w:rPr>
                <w:rFonts w:ascii="Lustria" w:eastAsia="Lustria" w:hAnsi="Lustria" w:cs="Lust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52463" cy="574942"/>
                  <wp:effectExtent l="0" t="0" r="0" b="0"/>
                  <wp:docPr id="2" name="image4.jpg" descr="Image result for aledo ffa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Image result for aledo ffa logo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5749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38B" w:rsidRDefault="00F13A21">
      <w:pPr>
        <w:rPr>
          <w:rFonts w:ascii="Lustria" w:eastAsia="Lustria" w:hAnsi="Lustria" w:cs="Lustria"/>
          <w:sz w:val="24"/>
          <w:szCs w:val="24"/>
          <w:highlight w:val="white"/>
        </w:rPr>
      </w:pPr>
      <w:bookmarkStart w:id="1" w:name="_gjdgxs" w:colFirst="0" w:colLast="0"/>
      <w:bookmarkEnd w:id="1"/>
      <w:r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  <w:t xml:space="preserve">What: </w:t>
      </w:r>
      <w:r>
        <w:rPr>
          <w:rFonts w:ascii="Lustria" w:eastAsia="Lustria" w:hAnsi="Lustria" w:cs="Lustria"/>
          <w:highlight w:val="white"/>
        </w:rPr>
        <w:t xml:space="preserve">Students use the scientific process as they reinforce skills and principles they have learned in </w:t>
      </w:r>
      <w:proofErr w:type="spellStart"/>
      <w:r>
        <w:rPr>
          <w:rFonts w:ascii="Lustria" w:eastAsia="Lustria" w:hAnsi="Lustria" w:cs="Lustria"/>
          <w:highlight w:val="white"/>
        </w:rPr>
        <w:t>agriscience</w:t>
      </w:r>
      <w:proofErr w:type="spellEnd"/>
      <w:r>
        <w:rPr>
          <w:rFonts w:ascii="Lustria" w:eastAsia="Lustria" w:hAnsi="Lustria" w:cs="Lustria"/>
          <w:highlight w:val="white"/>
        </w:rPr>
        <w:t xml:space="preserve"> courses. They conduct research projects and prepare a scientific report and display for judging at the state level.</w:t>
      </w:r>
    </w:p>
    <w:p w:rsidR="00F5538B" w:rsidRDefault="00F5538B">
      <w:pPr>
        <w:spacing w:after="0" w:line="240" w:lineRule="auto"/>
        <w:rPr>
          <w:rFonts w:ascii="Lustria" w:eastAsia="Lustria" w:hAnsi="Lustria" w:cs="Lustria"/>
          <w:b/>
          <w:sz w:val="28"/>
          <w:szCs w:val="28"/>
          <w:highlight w:val="white"/>
        </w:rPr>
      </w:pPr>
      <w:bookmarkStart w:id="2" w:name="_pytqwvavlqjj" w:colFirst="0" w:colLast="0"/>
      <w:bookmarkEnd w:id="2"/>
    </w:p>
    <w:p w:rsidR="00F5538B" w:rsidRDefault="00F13A21">
      <w:pPr>
        <w:spacing w:after="0" w:line="240" w:lineRule="auto"/>
        <w:rPr>
          <w:rFonts w:ascii="Lustria" w:eastAsia="Lustria" w:hAnsi="Lustria" w:cs="Lustria"/>
          <w:sz w:val="24"/>
          <w:szCs w:val="24"/>
          <w:highlight w:val="white"/>
        </w:rPr>
      </w:pPr>
      <w:bookmarkStart w:id="3" w:name="_rh5zqkq2qlw2" w:colFirst="0" w:colLast="0"/>
      <w:bookmarkEnd w:id="3"/>
      <w:r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  <w:t>When</w:t>
      </w:r>
      <w:proofErr w:type="gramStart"/>
      <w:r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  <w:t>: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  <w:highlight w:val="white"/>
        </w:rPr>
        <w:br/>
      </w:r>
      <w:r>
        <w:rPr>
          <w:rFonts w:ascii="Lustria" w:eastAsia="Lustria" w:hAnsi="Lustria" w:cs="Lustria"/>
          <w:sz w:val="24"/>
          <w:szCs w:val="24"/>
          <w:highlight w:val="white"/>
        </w:rPr>
        <w:t>San Antonio Livestock Sh</w:t>
      </w:r>
      <w:r>
        <w:rPr>
          <w:rFonts w:ascii="Lustria" w:eastAsia="Lustria" w:hAnsi="Lustria" w:cs="Lustria"/>
          <w:sz w:val="24"/>
          <w:szCs w:val="24"/>
          <w:highlight w:val="white"/>
        </w:rPr>
        <w:t xml:space="preserve">ow- February 16th  </w:t>
      </w:r>
    </w:p>
    <w:p w:rsidR="00F5538B" w:rsidRDefault="00F13A21">
      <w:pPr>
        <w:spacing w:after="0" w:line="240" w:lineRule="auto"/>
        <w:rPr>
          <w:rFonts w:ascii="Lustria" w:eastAsia="Lustria" w:hAnsi="Lustria" w:cs="Lustria"/>
          <w:color w:val="000000"/>
          <w:sz w:val="24"/>
          <w:szCs w:val="24"/>
          <w:highlight w:val="white"/>
        </w:rPr>
      </w:pPr>
      <w:bookmarkStart w:id="4" w:name="_wmggfzebaanh" w:colFirst="0" w:colLast="0"/>
      <w:bookmarkEnd w:id="4"/>
      <w:r>
        <w:rPr>
          <w:rFonts w:ascii="Lustria" w:eastAsia="Lustria" w:hAnsi="Lustria" w:cs="Lustria"/>
          <w:sz w:val="24"/>
          <w:szCs w:val="24"/>
          <w:highlight w:val="white"/>
        </w:rPr>
        <w:t>Houston Livestock Show- TBA</w:t>
      </w:r>
    </w:p>
    <w:p w:rsidR="00F5538B" w:rsidRDefault="00F13A21">
      <w:pPr>
        <w:spacing w:after="0" w:line="240" w:lineRule="auto"/>
        <w:rPr>
          <w:rFonts w:ascii="Lustria" w:eastAsia="Lustria" w:hAnsi="Lustria" w:cs="Lustria"/>
          <w:color w:val="000000"/>
          <w:sz w:val="24"/>
          <w:szCs w:val="24"/>
          <w:highlight w:val="white"/>
        </w:rPr>
      </w:pPr>
      <w:bookmarkStart w:id="5" w:name="_ryeliuka2d50" w:colFirst="0" w:colLast="0"/>
      <w:bookmarkEnd w:id="5"/>
      <w:r>
        <w:rPr>
          <w:rFonts w:ascii="Lustria" w:eastAsia="Lustria" w:hAnsi="Lustria" w:cs="Lustria"/>
          <w:color w:val="000000"/>
          <w:sz w:val="24"/>
          <w:szCs w:val="24"/>
          <w:highlight w:val="white"/>
        </w:rPr>
        <w:t xml:space="preserve">Texas </w:t>
      </w:r>
      <w:r>
        <w:rPr>
          <w:rFonts w:ascii="Lustria" w:eastAsia="Lustria" w:hAnsi="Lustria" w:cs="Lustria"/>
          <w:sz w:val="24"/>
          <w:szCs w:val="24"/>
          <w:highlight w:val="white"/>
        </w:rPr>
        <w:t>FFA Convention</w:t>
      </w:r>
      <w:r>
        <w:rPr>
          <w:rFonts w:ascii="Lustria" w:eastAsia="Lustria" w:hAnsi="Lustria" w:cs="Lustria"/>
          <w:color w:val="000000"/>
          <w:sz w:val="24"/>
          <w:szCs w:val="24"/>
          <w:highlight w:val="white"/>
        </w:rPr>
        <w:t xml:space="preserve"> @ </w:t>
      </w:r>
      <w:r>
        <w:rPr>
          <w:rFonts w:ascii="Lustria" w:eastAsia="Lustria" w:hAnsi="Lustria" w:cs="Lustria"/>
          <w:sz w:val="24"/>
          <w:szCs w:val="24"/>
          <w:highlight w:val="white"/>
        </w:rPr>
        <w:t>Fort Worth</w:t>
      </w:r>
      <w:r>
        <w:rPr>
          <w:rFonts w:ascii="Lustria" w:eastAsia="Lustria" w:hAnsi="Lustria" w:cs="Lustria"/>
          <w:color w:val="000000"/>
          <w:sz w:val="24"/>
          <w:szCs w:val="24"/>
          <w:highlight w:val="white"/>
        </w:rPr>
        <w:t xml:space="preserve">- </w:t>
      </w:r>
      <w:r>
        <w:rPr>
          <w:rFonts w:ascii="Lustria" w:eastAsia="Lustria" w:hAnsi="Lustria" w:cs="Lustria"/>
          <w:sz w:val="24"/>
          <w:szCs w:val="24"/>
          <w:highlight w:val="white"/>
        </w:rPr>
        <w:t xml:space="preserve">July 15th </w:t>
      </w:r>
    </w:p>
    <w:p w:rsidR="00F5538B" w:rsidRDefault="00F5538B">
      <w:pPr>
        <w:spacing w:line="240" w:lineRule="auto"/>
        <w:rPr>
          <w:rFonts w:ascii="Lustria" w:eastAsia="Lustria" w:hAnsi="Lustria" w:cs="Lustria"/>
          <w:b/>
          <w:sz w:val="28"/>
          <w:szCs w:val="28"/>
          <w:highlight w:val="white"/>
        </w:rPr>
      </w:pPr>
    </w:p>
    <w:p w:rsidR="00F5538B" w:rsidRDefault="00F13A21">
      <w:pPr>
        <w:spacing w:line="240" w:lineRule="auto"/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</w:pPr>
      <w:r>
        <w:rPr>
          <w:rFonts w:ascii="Lustria" w:eastAsia="Lustria" w:hAnsi="Lustria" w:cs="Lustria"/>
          <w:b/>
          <w:sz w:val="28"/>
          <w:szCs w:val="28"/>
          <w:highlight w:val="white"/>
        </w:rPr>
        <w:t xml:space="preserve">Categories </w:t>
      </w:r>
      <w:r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  <w:t>Available:</w:t>
      </w:r>
    </w:p>
    <w:p w:rsidR="00F5538B" w:rsidRDefault="00F13A21">
      <w:pPr>
        <w:spacing w:after="0" w:line="240" w:lineRule="auto"/>
        <w:rPr>
          <w:rFonts w:ascii="Lustria" w:eastAsia="Lustria" w:hAnsi="Lustria" w:cs="Lustria"/>
          <w:highlight w:val="white"/>
        </w:rPr>
      </w:pPr>
      <w:r>
        <w:rPr>
          <w:rFonts w:ascii="Lustria" w:eastAsia="Lustria" w:hAnsi="Lustria" w:cs="Lustria"/>
          <w:highlight w:val="white"/>
        </w:rPr>
        <w:t>Animal Systems</w:t>
      </w:r>
    </w:p>
    <w:p w:rsidR="00F5538B" w:rsidRDefault="00F13A21">
      <w:pPr>
        <w:spacing w:after="0" w:line="240" w:lineRule="auto"/>
        <w:rPr>
          <w:rFonts w:ascii="Lustria" w:eastAsia="Lustria" w:hAnsi="Lustria" w:cs="Lustria"/>
          <w:color w:val="000000"/>
          <w:highlight w:val="white"/>
        </w:rPr>
      </w:pPr>
      <w:r>
        <w:rPr>
          <w:rFonts w:ascii="Lustria" w:eastAsia="Lustria" w:hAnsi="Lustria" w:cs="Lustria"/>
          <w:highlight w:val="white"/>
        </w:rPr>
        <w:t xml:space="preserve">Environmental Services/ Natural </w:t>
      </w:r>
      <w:proofErr w:type="gramStart"/>
      <w:r>
        <w:rPr>
          <w:rFonts w:ascii="Lustria" w:eastAsia="Lustria" w:hAnsi="Lustria" w:cs="Lustria"/>
          <w:highlight w:val="white"/>
        </w:rPr>
        <w:t xml:space="preserve">Resources </w:t>
      </w:r>
      <w:r>
        <w:rPr>
          <w:rFonts w:ascii="Lustria" w:eastAsia="Lustria" w:hAnsi="Lustria" w:cs="Lustria"/>
          <w:color w:val="000000"/>
          <w:highlight w:val="white"/>
        </w:rPr>
        <w:t xml:space="preserve"> </w:t>
      </w:r>
      <w:proofErr w:type="gramEnd"/>
      <w:r>
        <w:rPr>
          <w:rFonts w:ascii="Lustria" w:eastAsia="Lustria" w:hAnsi="Lustria" w:cs="Lustria"/>
          <w:color w:val="000000"/>
          <w:highlight w:val="white"/>
        </w:rPr>
        <w:br/>
        <w:t xml:space="preserve">Food Products and Processing Systems </w:t>
      </w:r>
    </w:p>
    <w:p w:rsidR="00F5538B" w:rsidRDefault="00F13A21">
      <w:pPr>
        <w:spacing w:after="0" w:line="240" w:lineRule="auto"/>
        <w:rPr>
          <w:rFonts w:ascii="Lustria" w:eastAsia="Lustria" w:hAnsi="Lustria" w:cs="Lustria"/>
          <w:highlight w:val="white"/>
        </w:rPr>
      </w:pPr>
      <w:r>
        <w:rPr>
          <w:rFonts w:ascii="Lustria" w:eastAsia="Lustria" w:hAnsi="Lustria" w:cs="Lustria"/>
          <w:highlight w:val="white"/>
        </w:rPr>
        <w:t xml:space="preserve">Plant Systems </w:t>
      </w:r>
    </w:p>
    <w:p w:rsidR="00F5538B" w:rsidRDefault="00F13A21">
      <w:pPr>
        <w:spacing w:after="0" w:line="240" w:lineRule="auto"/>
        <w:rPr>
          <w:rFonts w:ascii="Lustria" w:eastAsia="Lustria" w:hAnsi="Lustria" w:cs="Lustria"/>
          <w:highlight w:val="white"/>
        </w:rPr>
      </w:pPr>
      <w:r>
        <w:rPr>
          <w:rFonts w:ascii="Lustria" w:eastAsia="Lustria" w:hAnsi="Lustria" w:cs="Lustria"/>
          <w:highlight w:val="white"/>
        </w:rPr>
        <w:t>Power, Structural and Technical Systems</w:t>
      </w:r>
    </w:p>
    <w:p w:rsidR="00F5538B" w:rsidRDefault="00F13A21">
      <w:pPr>
        <w:spacing w:after="0" w:line="240" w:lineRule="auto"/>
        <w:rPr>
          <w:rFonts w:ascii="Lustria" w:eastAsia="Lustria" w:hAnsi="Lustria" w:cs="Lustria"/>
          <w:highlight w:val="white"/>
        </w:rPr>
      </w:pPr>
      <w:r>
        <w:rPr>
          <w:rFonts w:ascii="Lustria" w:eastAsia="Lustria" w:hAnsi="Lustria" w:cs="Lustria"/>
          <w:highlight w:val="white"/>
        </w:rPr>
        <w:t>Social Systems</w:t>
      </w:r>
    </w:p>
    <w:p w:rsidR="00F5538B" w:rsidRDefault="00F5538B">
      <w:pPr>
        <w:spacing w:line="240" w:lineRule="auto"/>
        <w:rPr>
          <w:rFonts w:ascii="Lustria" w:eastAsia="Lustria" w:hAnsi="Lustria" w:cs="Lustria"/>
          <w:highlight w:val="white"/>
        </w:rPr>
      </w:pPr>
    </w:p>
    <w:p w:rsidR="00F5538B" w:rsidRDefault="00F13A21">
      <w:pPr>
        <w:jc w:val="center"/>
        <w:rPr>
          <w:rFonts w:ascii="Lustria" w:eastAsia="Lustria" w:hAnsi="Lustria" w:cs="Lustria"/>
          <w:b/>
          <w:color w:val="000000"/>
          <w:sz w:val="32"/>
          <w:szCs w:val="32"/>
          <w:highlight w:val="white"/>
        </w:rPr>
      </w:pPr>
      <w:r>
        <w:rPr>
          <w:rFonts w:ascii="Lustria" w:eastAsia="Lustria" w:hAnsi="Lustria" w:cs="Lustria"/>
          <w:b/>
          <w:color w:val="000000"/>
          <w:sz w:val="32"/>
          <w:szCs w:val="32"/>
          <w:highlight w:val="white"/>
        </w:rPr>
        <w:t>Other Important Facts</w:t>
      </w:r>
    </w:p>
    <w:p w:rsidR="00F5538B" w:rsidRDefault="00F13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  <w:highlight w:val="white"/>
        </w:rPr>
      </w:pP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 xml:space="preserve">FFA dues must be paid in order to compete </w:t>
      </w:r>
      <w:r>
        <w:rPr>
          <w:rFonts w:ascii="Lustria" w:eastAsia="Lustria" w:hAnsi="Lustria" w:cs="Lustria"/>
          <w:sz w:val="20"/>
          <w:szCs w:val="20"/>
          <w:highlight w:val="white"/>
        </w:rPr>
        <w:t>in a speaking contest.</w:t>
      </w:r>
    </w:p>
    <w:p w:rsidR="00F5538B" w:rsidRDefault="00F13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  <w:highlight w:val="white"/>
        </w:rPr>
      </w:pP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 xml:space="preserve">Official dress is required to compete. </w:t>
      </w:r>
    </w:p>
    <w:p w:rsidR="00F5538B" w:rsidRDefault="00F13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  <w:highlight w:val="white"/>
        </w:rPr>
      </w:pPr>
      <w:r>
        <w:rPr>
          <w:rFonts w:ascii="Lustria" w:eastAsia="Lustria" w:hAnsi="Lustria" w:cs="Lustria"/>
          <w:sz w:val="20"/>
          <w:szCs w:val="20"/>
          <w:highlight w:val="white"/>
        </w:rPr>
        <w:t xml:space="preserve">For each category there are divisions for 7th and 8th grade, 9th and 10th grade and 11th and 12th grade. </w:t>
      </w:r>
    </w:p>
    <w:p w:rsidR="00F5538B" w:rsidRDefault="00F13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ustria" w:eastAsia="Lustria" w:hAnsi="Lustria" w:cs="Lustria"/>
          <w:sz w:val="20"/>
          <w:szCs w:val="20"/>
          <w:highlight w:val="white"/>
        </w:rPr>
      </w:pPr>
      <w:r>
        <w:rPr>
          <w:rFonts w:ascii="Lustria" w:eastAsia="Lustria" w:hAnsi="Lustria" w:cs="Lustria"/>
          <w:sz w:val="20"/>
          <w:szCs w:val="20"/>
          <w:highlight w:val="white"/>
        </w:rPr>
        <w:t xml:space="preserve">Projects can be done by individuals or by teams of two. </w:t>
      </w:r>
    </w:p>
    <w:p w:rsidR="00F5538B" w:rsidRDefault="00F13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ustria" w:eastAsia="Lustria" w:hAnsi="Lustria" w:cs="Lustria"/>
          <w:sz w:val="20"/>
          <w:szCs w:val="20"/>
          <w:highlight w:val="white"/>
        </w:rPr>
      </w:pPr>
      <w:r>
        <w:rPr>
          <w:rFonts w:ascii="Lustria" w:eastAsia="Lustria" w:hAnsi="Lustria" w:cs="Lustria"/>
          <w:sz w:val="20"/>
          <w:szCs w:val="20"/>
          <w:highlight w:val="white"/>
        </w:rPr>
        <w:t xml:space="preserve">Division winners at San Antonio will be awarded a $10,000 scholarship. </w:t>
      </w:r>
    </w:p>
    <w:p w:rsidR="00F5538B" w:rsidRDefault="00F13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  <w:highlight w:val="white"/>
        </w:rPr>
      </w:pPr>
      <w:r>
        <w:rPr>
          <w:rFonts w:ascii="Lustria" w:eastAsia="Lustria" w:hAnsi="Lustria" w:cs="Lustria"/>
          <w:sz w:val="20"/>
          <w:szCs w:val="20"/>
          <w:highlight w:val="white"/>
        </w:rPr>
        <w:t>State winners in each</w:t>
      </w:r>
      <w:r>
        <w:rPr>
          <w:rFonts w:ascii="Lustria" w:eastAsia="Lustria" w:hAnsi="Lustria" w:cs="Lustria"/>
          <w:sz w:val="20"/>
          <w:szCs w:val="20"/>
          <w:highlight w:val="white"/>
        </w:rPr>
        <w:t xml:space="preserve"> category in the high school </w:t>
      </w:r>
      <w:proofErr w:type="gramStart"/>
      <w:r>
        <w:rPr>
          <w:rFonts w:ascii="Lustria" w:eastAsia="Lustria" w:hAnsi="Lustria" w:cs="Lustria"/>
          <w:sz w:val="20"/>
          <w:szCs w:val="20"/>
          <w:highlight w:val="white"/>
        </w:rPr>
        <w:t>divisions  are</w:t>
      </w:r>
      <w:proofErr w:type="gramEnd"/>
      <w:r>
        <w:rPr>
          <w:rFonts w:ascii="Lustria" w:eastAsia="Lustria" w:hAnsi="Lustria" w:cs="Lustria"/>
          <w:sz w:val="20"/>
          <w:szCs w:val="20"/>
          <w:highlight w:val="white"/>
        </w:rPr>
        <w:t xml:space="preserve"> awarded $1,000 scholarship.  State winners in each category in divisions 1-2 are awarded $250 scholarship.</w:t>
      </w:r>
    </w:p>
    <w:p w:rsidR="00F5538B" w:rsidRDefault="00F13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ustria" w:eastAsia="Lustria" w:hAnsi="Lustria" w:cs="Lustria"/>
          <w:sz w:val="20"/>
          <w:szCs w:val="20"/>
          <w:highlight w:val="white"/>
        </w:rPr>
      </w:pPr>
      <w:r>
        <w:rPr>
          <w:rFonts w:ascii="Lustria" w:eastAsia="Lustria" w:hAnsi="Lustria" w:cs="Lustria"/>
          <w:sz w:val="20"/>
          <w:szCs w:val="20"/>
          <w:highlight w:val="white"/>
        </w:rPr>
        <w:t xml:space="preserve">All state winners will advance to the National FFA Summer Judging Process and are eligible to compete at </w:t>
      </w:r>
      <w:r>
        <w:rPr>
          <w:rFonts w:ascii="Lustria" w:eastAsia="Lustria" w:hAnsi="Lustria" w:cs="Lustria"/>
          <w:sz w:val="20"/>
          <w:szCs w:val="20"/>
          <w:highlight w:val="white"/>
        </w:rPr>
        <w:t xml:space="preserve">the National FFA </w:t>
      </w:r>
      <w:proofErr w:type="spellStart"/>
      <w:r>
        <w:rPr>
          <w:rFonts w:ascii="Lustria" w:eastAsia="Lustria" w:hAnsi="Lustria" w:cs="Lustria"/>
          <w:sz w:val="20"/>
          <w:szCs w:val="20"/>
          <w:highlight w:val="white"/>
        </w:rPr>
        <w:t>Agriscience</w:t>
      </w:r>
      <w:proofErr w:type="spellEnd"/>
      <w:r>
        <w:rPr>
          <w:rFonts w:ascii="Lustria" w:eastAsia="Lustria" w:hAnsi="Lustria" w:cs="Lustria"/>
          <w:sz w:val="20"/>
          <w:szCs w:val="20"/>
          <w:highlight w:val="white"/>
        </w:rPr>
        <w:t xml:space="preserve"> Fair held in conjunction with National FFA Convention.</w:t>
      </w:r>
    </w:p>
    <w:p w:rsidR="00F5538B" w:rsidRDefault="00F13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  <w:highlight w:val="white"/>
        </w:rPr>
      </w:pP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 xml:space="preserve">Students who are involved in </w:t>
      </w:r>
      <w:r>
        <w:rPr>
          <w:rFonts w:ascii="Lustria" w:eastAsia="Lustria" w:hAnsi="Lustria" w:cs="Lustria"/>
          <w:sz w:val="20"/>
          <w:szCs w:val="20"/>
          <w:highlight w:val="white"/>
        </w:rPr>
        <w:t xml:space="preserve">the </w:t>
      </w:r>
      <w:proofErr w:type="spellStart"/>
      <w:r>
        <w:rPr>
          <w:rFonts w:ascii="Lustria" w:eastAsia="Lustria" w:hAnsi="Lustria" w:cs="Lustria"/>
          <w:sz w:val="20"/>
          <w:szCs w:val="20"/>
          <w:highlight w:val="white"/>
        </w:rPr>
        <w:t>agriscience</w:t>
      </w:r>
      <w:proofErr w:type="spellEnd"/>
      <w:r>
        <w:rPr>
          <w:rFonts w:ascii="Lustria" w:eastAsia="Lustria" w:hAnsi="Lustria" w:cs="Lustria"/>
          <w:sz w:val="20"/>
          <w:szCs w:val="20"/>
          <w:highlight w:val="white"/>
        </w:rPr>
        <w:t xml:space="preserve"> </w:t>
      </w:r>
      <w:proofErr w:type="gramStart"/>
      <w:r>
        <w:rPr>
          <w:rFonts w:ascii="Lustria" w:eastAsia="Lustria" w:hAnsi="Lustria" w:cs="Lustria"/>
          <w:sz w:val="20"/>
          <w:szCs w:val="20"/>
          <w:highlight w:val="white"/>
        </w:rPr>
        <w:t xml:space="preserve">fair </w:t>
      </w: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 xml:space="preserve"> will</w:t>
      </w:r>
      <w:proofErr w:type="gramEnd"/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 xml:space="preserve"> be able to put this on scholarship applications.</w:t>
      </w:r>
    </w:p>
    <w:p w:rsidR="00F5538B" w:rsidRDefault="00F13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  <w:highlight w:val="white"/>
        </w:rPr>
      </w:pP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>The Texas FFA offers scholarships to graduating seniors based upon grades, test scores and involvement in ALL areas of the FFA. Getting involved the 1</w:t>
      </w:r>
      <w:r>
        <w:rPr>
          <w:rFonts w:ascii="Lustria" w:eastAsia="Lustria" w:hAnsi="Lustria" w:cs="Lustria"/>
          <w:color w:val="000000"/>
          <w:sz w:val="20"/>
          <w:szCs w:val="20"/>
          <w:highlight w:val="white"/>
          <w:vertAlign w:val="superscript"/>
        </w:rPr>
        <w:t xml:space="preserve">st </w:t>
      </w: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>year a student is in FFA is CRUCIAL to being awarded a scholarship. Scholarships range from $1000- $20,</w:t>
      </w: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>000.</w:t>
      </w:r>
    </w:p>
    <w:sectPr w:rsidR="00F553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stria">
    <w:charset w:val="00"/>
    <w:family w:val="auto"/>
    <w:pitch w:val="default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3B12"/>
    <w:multiLevelType w:val="multilevel"/>
    <w:tmpl w:val="C9E6210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8B"/>
    <w:rsid w:val="00F13A21"/>
    <w:rsid w:val="00F5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3C1EB-E868-48A6-B528-841B2D2A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Aledo ISD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 Kelley</dc:creator>
  <cp:lastModifiedBy>Krysti Kelley</cp:lastModifiedBy>
  <cp:revision>2</cp:revision>
  <dcterms:created xsi:type="dcterms:W3CDTF">2018-08-30T21:59:00Z</dcterms:created>
  <dcterms:modified xsi:type="dcterms:W3CDTF">2018-08-30T21:59:00Z</dcterms:modified>
</cp:coreProperties>
</file>